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14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812"/>
        <w:gridCol w:w="9465"/>
      </w:tblGrid>
      <w:tr w:rsidR="00FA3130" w:rsidRPr="00816330" w:rsidTr="00E66E32">
        <w:trPr>
          <w:trHeight w:val="2890"/>
        </w:trPr>
        <w:tc>
          <w:tcPr>
            <w:tcW w:w="5812" w:type="dxa"/>
          </w:tcPr>
          <w:p w:rsidR="00751FB3" w:rsidRPr="00816330" w:rsidRDefault="00461155" w:rsidP="00751F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5" w:type="dxa"/>
          </w:tcPr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="006620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1633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1633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</w:p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16330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</w:t>
            </w:r>
          </w:p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16330">
              <w:rPr>
                <w:rFonts w:ascii="Times New Roman" w:hAnsi="Times New Roman" w:cs="Times New Roman"/>
                <w:sz w:val="26"/>
                <w:szCs w:val="26"/>
              </w:rPr>
              <w:t xml:space="preserve">Ширинский районный </w:t>
            </w:r>
          </w:p>
          <w:p w:rsid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16330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A5132D" w:rsidRPr="00A5132D" w:rsidRDefault="00A5132D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816330" w:rsidRPr="009113E0" w:rsidRDefault="009113E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816330" w:rsidRPr="00816330">
              <w:rPr>
                <w:rFonts w:ascii="Times New Roman" w:hAnsi="Times New Roman" w:cs="Times New Roman"/>
                <w:sz w:val="26"/>
                <w:szCs w:val="26"/>
              </w:rPr>
              <w:t>Л.А. Булатова</w:t>
            </w:r>
          </w:p>
          <w:p w:rsidR="00816330" w:rsidRPr="00816330" w:rsidRDefault="00816330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816330" w:rsidRPr="00816330" w:rsidRDefault="00C93633" w:rsidP="00B8569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____________202</w:t>
            </w:r>
            <w:r w:rsidR="007C7D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6330" w:rsidRPr="0081633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A3130" w:rsidRPr="00816330" w:rsidRDefault="00816330" w:rsidP="00B85699">
            <w:pPr>
              <w:spacing w:after="0" w:line="240" w:lineRule="auto"/>
              <w:ind w:left="-2801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16330">
              <w:rPr>
                <w:rFonts w:ascii="Times New Roman" w:hAnsi="Times New Roman" w:cs="Times New Roman"/>
                <w:sz w:val="26"/>
                <w:szCs w:val="26"/>
              </w:rPr>
              <w:t>«_____»_________</w:t>
            </w:r>
          </w:p>
        </w:tc>
      </w:tr>
    </w:tbl>
    <w:p w:rsidR="007C7D83" w:rsidRDefault="007C7D83" w:rsidP="0008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CDB" w:rsidRPr="00081CDB" w:rsidRDefault="00081CDB" w:rsidP="0008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081CDB" w:rsidRPr="00D23571" w:rsidRDefault="00081CDB" w:rsidP="0008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3571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EE04BA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 районного детского </w:t>
      </w:r>
      <w:r w:rsidRPr="00D23571">
        <w:rPr>
          <w:rFonts w:ascii="Times New Roman" w:eastAsia="Calibri" w:hAnsi="Times New Roman" w:cs="Times New Roman"/>
          <w:b/>
          <w:sz w:val="26"/>
          <w:szCs w:val="26"/>
        </w:rPr>
        <w:t xml:space="preserve">конкурса чтецов </w:t>
      </w:r>
    </w:p>
    <w:p w:rsidR="00081CDB" w:rsidRPr="00D23571" w:rsidRDefault="00081CDB" w:rsidP="00081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3571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C7D83">
        <w:rPr>
          <w:rFonts w:ascii="Times New Roman" w:eastAsia="Calibri" w:hAnsi="Times New Roman" w:cs="Times New Roman"/>
          <w:b/>
          <w:sz w:val="26"/>
          <w:szCs w:val="26"/>
        </w:rPr>
        <w:t>Мир прозы и поэзии</w:t>
      </w:r>
      <w:r w:rsidRPr="00D23571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7C7D8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081CDB" w:rsidRPr="00081CDB" w:rsidRDefault="00081CDB" w:rsidP="00D2357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1CDB" w:rsidRPr="00081CDB" w:rsidRDefault="00081CDB" w:rsidP="00D2357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sz w:val="26"/>
          <w:szCs w:val="26"/>
        </w:rPr>
        <w:t>Общие положения.</w:t>
      </w:r>
    </w:p>
    <w:p w:rsidR="00081CDB" w:rsidRPr="00081CDB" w:rsidRDefault="00081CDB" w:rsidP="00D235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1.1. Настоящее Положение определяет порядок проведения и участия в районном детском конкурсе чтецов «Край любимый сердцу снится»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,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 в рамках </w:t>
      </w:r>
      <w:r w:rsidR="00D23571">
        <w:rPr>
          <w:rFonts w:ascii="Times New Roman" w:eastAsia="Calibri" w:hAnsi="Times New Roman" w:cs="Times New Roman"/>
          <w:sz w:val="26"/>
          <w:szCs w:val="26"/>
        </w:rPr>
        <w:t>Десятилетия детства в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 России (далее – конкурс).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bCs/>
          <w:sz w:val="26"/>
          <w:szCs w:val="26"/>
        </w:rPr>
        <w:t>1.2.</w:t>
      </w:r>
      <w:r w:rsidRPr="00081CD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81CDB">
        <w:rPr>
          <w:rFonts w:ascii="Times New Roman" w:eastAsia="Calibri" w:hAnsi="Times New Roman" w:cs="Times New Roman"/>
          <w:bCs/>
          <w:sz w:val="26"/>
          <w:szCs w:val="26"/>
        </w:rPr>
        <w:t xml:space="preserve">Целью 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конкурса является </w:t>
      </w:r>
    </w:p>
    <w:p w:rsidR="00081CDB" w:rsidRPr="00081CDB" w:rsidRDefault="00081CDB" w:rsidP="00D235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- </w:t>
      </w:r>
      <w:r w:rsidR="00C93633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 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воспитание уважения к литературе и культуре у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 подрастающего поколения;</w:t>
      </w:r>
    </w:p>
    <w:p w:rsidR="00081CDB" w:rsidRPr="00081CDB" w:rsidRDefault="00081CDB" w:rsidP="00D235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- содействие развитию жанра художественного слова и выявление талантливых исполнителей.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Cs/>
          <w:sz w:val="26"/>
          <w:szCs w:val="26"/>
        </w:rPr>
        <w:t>1.3. Основными задачами конкурса является:</w:t>
      </w:r>
    </w:p>
    <w:p w:rsidR="00081CDB" w:rsidRPr="00081CDB" w:rsidRDefault="00081CDB" w:rsidP="00D235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- выявление талантливых детей; </w:t>
      </w:r>
      <w:r w:rsidRPr="00081CDB">
        <w:rPr>
          <w:rFonts w:ascii="Times New Roman" w:eastAsia="Calibri" w:hAnsi="Times New Roman" w:cs="Times New Roman"/>
          <w:sz w:val="26"/>
          <w:szCs w:val="26"/>
        </w:rPr>
        <w:br/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- предоставление</w:t>
      </w:r>
      <w:r w:rsidR="00EE04BA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 возможности принять участие в 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творческом состязании;</w:t>
      </w:r>
    </w:p>
    <w:p w:rsidR="00081CDB" w:rsidRPr="00081CDB" w:rsidRDefault="00081CDB" w:rsidP="00D235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- привлечение новых участников в детские клубные формирования;</w:t>
      </w:r>
    </w:p>
    <w:p w:rsidR="00081CDB" w:rsidRPr="00081CDB" w:rsidRDefault="00081CDB" w:rsidP="00D235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- привлечение талантливых детей и подростков</w:t>
      </w:r>
      <w:r w:rsidRPr="00081CDB">
        <w:rPr>
          <w:rFonts w:ascii="Times New Roman" w:eastAsia="Calibri" w:hAnsi="Times New Roman" w:cs="Times New Roman"/>
          <w:bCs/>
          <w:sz w:val="26"/>
          <w:szCs w:val="26"/>
        </w:rPr>
        <w:t xml:space="preserve"> к творческой жизни района. </w:t>
      </w:r>
    </w:p>
    <w:p w:rsidR="00D23571" w:rsidRDefault="00D23571" w:rsidP="00D23571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81CDB" w:rsidRPr="00081CDB" w:rsidRDefault="00081CDB" w:rsidP="00D2357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Организация и порядок проведения конкурса.</w:t>
      </w:r>
    </w:p>
    <w:p w:rsidR="00081CDB" w:rsidRPr="00081CDB" w:rsidRDefault="00081CDB" w:rsidP="00D2357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2.1. Организатором конкурса является </w:t>
      </w:r>
      <w:r w:rsidR="00EE04BA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 xml:space="preserve">муниципальное бюджетное учреждение 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Ширинский районный Дом культуры</w:t>
      </w:r>
    </w:p>
    <w:p w:rsidR="00081CDB" w:rsidRPr="00081CDB" w:rsidRDefault="00081CDB" w:rsidP="00D23571">
      <w:pPr>
        <w:pStyle w:val="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2.2. В конкурсе может принять участие любой ребенок или подросток в возрасте от 5 до 17 лет, увлеченный художественным чтением или сочиняющий собственные произведения (стихи, прозу). 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2.3.</w:t>
      </w:r>
      <w:r w:rsidRPr="00081CD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1CDB">
        <w:rPr>
          <w:rFonts w:ascii="Times New Roman" w:eastAsia="Calibri" w:hAnsi="Times New Roman" w:cs="Times New Roman"/>
          <w:sz w:val="26"/>
          <w:szCs w:val="26"/>
        </w:rPr>
        <w:t>Конкурс проводится в соответствии с планом работы муниципального бюджетного учреждения Ширинск</w:t>
      </w:r>
      <w:r w:rsidR="00C93633">
        <w:rPr>
          <w:rFonts w:ascii="Times New Roman" w:eastAsia="Calibri" w:hAnsi="Times New Roman" w:cs="Times New Roman"/>
          <w:sz w:val="26"/>
          <w:szCs w:val="26"/>
        </w:rPr>
        <w:t>ий районный Дом культуры на 202</w:t>
      </w:r>
      <w:r w:rsidR="007C7D83">
        <w:rPr>
          <w:rFonts w:ascii="Times New Roman" w:eastAsia="Calibri" w:hAnsi="Times New Roman" w:cs="Times New Roman"/>
          <w:sz w:val="26"/>
          <w:szCs w:val="26"/>
        </w:rPr>
        <w:t>3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 год, утвержденным руко</w:t>
      </w:r>
      <w:r w:rsidR="00EE04BA">
        <w:rPr>
          <w:rFonts w:ascii="Times New Roman" w:eastAsia="Calibri" w:hAnsi="Times New Roman" w:cs="Times New Roman"/>
          <w:sz w:val="26"/>
          <w:szCs w:val="26"/>
        </w:rPr>
        <w:t xml:space="preserve">водителем управления культуры, </w:t>
      </w:r>
      <w:r w:rsidRPr="00081CDB">
        <w:rPr>
          <w:rFonts w:ascii="Times New Roman" w:eastAsia="Calibri" w:hAnsi="Times New Roman" w:cs="Times New Roman"/>
          <w:sz w:val="26"/>
          <w:szCs w:val="26"/>
        </w:rPr>
        <w:t>молодежной политики, спорта и туризм</w:t>
      </w:r>
      <w:r w:rsidR="00EE04BA">
        <w:rPr>
          <w:rFonts w:ascii="Times New Roman" w:eastAsia="Calibri" w:hAnsi="Times New Roman" w:cs="Times New Roman"/>
          <w:sz w:val="26"/>
          <w:szCs w:val="26"/>
        </w:rPr>
        <w:t xml:space="preserve">а администрации муниципального 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образования Ширинский район в форме конкурса по следующим номинациям: </w:t>
      </w:r>
    </w:p>
    <w:p w:rsidR="00081CDB" w:rsidRPr="00081CDB" w:rsidRDefault="00081CDB" w:rsidP="00113BF6">
      <w:pPr>
        <w:pStyle w:val="20"/>
        <w:numPr>
          <w:ilvl w:val="0"/>
          <w:numId w:val="16"/>
        </w:numPr>
        <w:jc w:val="both"/>
        <w:rPr>
          <w:rStyle w:val="text"/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чтецы проза (по возрастным группам): младшая группа 5 – 7 лет; средняя группа 8 – 10 лет; подростки 11 - 14 лет; старшая группа 15 - 17 лет;</w:t>
      </w:r>
    </w:p>
    <w:p w:rsidR="00081CDB" w:rsidRPr="00081CDB" w:rsidRDefault="00081CDB" w:rsidP="002A54C6">
      <w:pPr>
        <w:pStyle w:val="20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чтецы поэзия 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(по тем же возрастным группам)</w:t>
      </w:r>
      <w:r w:rsidR="00D0727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81CDB" w:rsidRPr="00081CDB" w:rsidRDefault="00081CDB" w:rsidP="00D23571">
      <w:pPr>
        <w:pStyle w:val="20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081CDB">
        <w:rPr>
          <w:rFonts w:ascii="Times New Roman" w:eastAsia="Calibri" w:hAnsi="Times New Roman" w:cs="Times New Roman"/>
          <w:bCs/>
          <w:sz w:val="26"/>
          <w:szCs w:val="26"/>
        </w:rPr>
        <w:t xml:space="preserve">Методическую и практическую помощь исполнителям в подборе репертуара, проведении репетиций оказывают методисты </w:t>
      </w:r>
      <w:r w:rsidRPr="00081CDB">
        <w:rPr>
          <w:rFonts w:ascii="Times New Roman" w:eastAsia="Calibri" w:hAnsi="Times New Roman" w:cs="Times New Roman"/>
          <w:sz w:val="26"/>
          <w:szCs w:val="26"/>
        </w:rPr>
        <w:t>муниципального бюджетного учреждения Ширинский районный Дом культуры</w:t>
      </w:r>
      <w:r w:rsidRPr="00081CDB">
        <w:rPr>
          <w:rFonts w:ascii="Times New Roman" w:eastAsia="Calibri" w:hAnsi="Times New Roman" w:cs="Times New Roman"/>
          <w:bCs/>
          <w:sz w:val="26"/>
          <w:szCs w:val="26"/>
        </w:rPr>
        <w:t>, а также решают организационные вопросы.</w:t>
      </w:r>
    </w:p>
    <w:p w:rsidR="00081CDB" w:rsidRDefault="00081CDB" w:rsidP="00D235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C7D83" w:rsidRPr="00081CDB" w:rsidRDefault="007C7D83" w:rsidP="00D235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81CDB" w:rsidRPr="00081CDB" w:rsidRDefault="00081CDB" w:rsidP="00D23571">
      <w:pPr>
        <w:numPr>
          <w:ilvl w:val="0"/>
          <w:numId w:val="12"/>
        </w:numPr>
        <w:spacing w:after="0" w:line="240" w:lineRule="auto"/>
        <w:ind w:hanging="24"/>
        <w:rPr>
          <w:rFonts w:ascii="Times New Roman" w:eastAsia="Calibri" w:hAnsi="Times New Roman" w:cs="Times New Roman"/>
          <w:b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Условия участия в конкурсе</w:t>
      </w:r>
      <w:r w:rsidRPr="00081CDB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3.1. Порядок выступления конкурсантов определяется организаторами конкурса.</w:t>
      </w:r>
    </w:p>
    <w:p w:rsidR="00081CDB" w:rsidRPr="00081CDB" w:rsidRDefault="00C93633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081CDB" w:rsidRPr="00081CDB">
        <w:rPr>
          <w:rFonts w:ascii="Times New Roman" w:eastAsia="Calibri" w:hAnsi="Times New Roman" w:cs="Times New Roman"/>
          <w:sz w:val="26"/>
          <w:szCs w:val="26"/>
        </w:rPr>
        <w:t>Каждый участник предоставляет на конкурс одно произведение индивидуальной чтецкой программы не более 5(пяти) минут.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3.3. </w:t>
      </w:r>
      <w:r w:rsidRPr="00081CDB">
        <w:rPr>
          <w:rFonts w:ascii="Times New Roman" w:eastAsia="Calibri" w:hAnsi="Times New Roman" w:cs="Times New Roman"/>
          <w:sz w:val="26"/>
          <w:szCs w:val="26"/>
        </w:rPr>
        <w:t>От одного творческого коллектива (клубного формирования) принимаются к участию не более 2-х конкурсантов в каждой номинации.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3.4. Подать заявку на участие в к</w:t>
      </w:r>
      <w:r w:rsidR="00EE04BA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онкурсе </w:t>
      </w:r>
      <w:r w:rsidR="00C93633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необходимо не позднее </w:t>
      </w:r>
      <w:r w:rsidR="007C7D83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10 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апреля 20</w:t>
      </w:r>
      <w:r w:rsidR="00C93633">
        <w:rPr>
          <w:rStyle w:val="text"/>
          <w:rFonts w:ascii="Times New Roman" w:eastAsia="Calibri" w:hAnsi="Times New Roman" w:cs="Times New Roman"/>
          <w:sz w:val="26"/>
          <w:szCs w:val="26"/>
        </w:rPr>
        <w:t>2</w:t>
      </w:r>
      <w:r w:rsidR="007C7D83">
        <w:rPr>
          <w:rStyle w:val="text"/>
          <w:rFonts w:ascii="Times New Roman" w:eastAsia="Calibri" w:hAnsi="Times New Roman" w:cs="Times New Roman"/>
          <w:sz w:val="26"/>
          <w:szCs w:val="26"/>
        </w:rPr>
        <w:t>3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 года (форма заявки размещена в Приложении к Положению о конкурсе) по адресу: с. Шира, ул. Октябрьская 80, районный Дом культуры, </w:t>
      </w:r>
      <w:r w:rsidR="00E03B1D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методисту по работе с детьми </w:t>
      </w:r>
      <w:r w:rsidR="00EE04BA">
        <w:rPr>
          <w:rStyle w:val="text"/>
          <w:rFonts w:ascii="Times New Roman" w:eastAsia="Calibri" w:hAnsi="Times New Roman" w:cs="Times New Roman"/>
          <w:sz w:val="26"/>
          <w:szCs w:val="26"/>
        </w:rPr>
        <w:t>Ирине Владимировне Досмухамбетовой</w:t>
      </w:r>
      <w:r w:rsidR="00E03B1D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 (тел.: 89</w:t>
      </w:r>
      <w:r w:rsidR="00EE04BA">
        <w:rPr>
          <w:rStyle w:val="text"/>
          <w:rFonts w:ascii="Times New Roman" w:eastAsia="Calibri" w:hAnsi="Times New Roman" w:cs="Times New Roman"/>
          <w:sz w:val="26"/>
          <w:szCs w:val="26"/>
        </w:rPr>
        <w:t>135411542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Участники, не подавшие заявку в установленный данным положением срок, к участию в конкурсе не допускаются.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3.5. В конкурсной заявке необходимо указать правильное название произведения и его автора (см. приложение 1 к положению «Заявка на участие в </w:t>
      </w:r>
      <w:r w:rsidR="00015FA2">
        <w:rPr>
          <w:rFonts w:ascii="Times New Roman" w:eastAsia="Calibri" w:hAnsi="Times New Roman" w:cs="Times New Roman"/>
          <w:sz w:val="26"/>
          <w:szCs w:val="26"/>
        </w:rPr>
        <w:t xml:space="preserve">районном детском </w:t>
      </w:r>
      <w:r w:rsidRPr="00081CDB">
        <w:rPr>
          <w:rFonts w:ascii="Times New Roman" w:eastAsia="Calibri" w:hAnsi="Times New Roman" w:cs="Times New Roman"/>
          <w:sz w:val="26"/>
          <w:szCs w:val="26"/>
        </w:rPr>
        <w:t>конкурсе чтецов «Край любимый сердцу снится»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3.6. В конкурсной программе могут быть использованы поэтические и прозаические произведения. 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3.7. Конкурсанты самостоятельно несут расходы по опла</w:t>
      </w:r>
      <w:r w:rsidR="00015FA2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те дороги в оба конца 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и питания.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3.8. Слайды </w:t>
      </w:r>
      <w:r w:rsidR="00C93633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не </w:t>
      </w: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принимаются</w:t>
      </w:r>
      <w:r w:rsidR="00C93633">
        <w:rPr>
          <w:rStyle w:val="text"/>
          <w:rFonts w:ascii="Times New Roman" w:eastAsia="Calibri" w:hAnsi="Times New Roman" w:cs="Times New Roman"/>
          <w:sz w:val="26"/>
          <w:szCs w:val="26"/>
        </w:rPr>
        <w:t>.</w:t>
      </w:r>
    </w:p>
    <w:p w:rsidR="00081CDB" w:rsidRDefault="00081CDB" w:rsidP="00D235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3.9. ВНИМАНИЕ! Название конкурса не является его темой. Тема конкурса свободная.</w:t>
      </w:r>
    </w:p>
    <w:p w:rsidR="00D23571" w:rsidRPr="00081CDB" w:rsidRDefault="00D23571" w:rsidP="00D235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1CDB" w:rsidRPr="00081CDB" w:rsidRDefault="00081CDB" w:rsidP="00D23571">
      <w:pPr>
        <w:spacing w:after="0" w:line="240" w:lineRule="auto"/>
        <w:ind w:left="567"/>
        <w:rPr>
          <w:rStyle w:val="text"/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sz w:val="26"/>
          <w:szCs w:val="26"/>
        </w:rPr>
        <w:t>4. С</w:t>
      </w:r>
      <w:r w:rsidRPr="00081CDB">
        <w:rPr>
          <w:rStyle w:val="text"/>
          <w:rFonts w:ascii="Times New Roman" w:eastAsia="Calibri" w:hAnsi="Times New Roman" w:cs="Times New Roman"/>
          <w:b/>
          <w:bCs/>
          <w:sz w:val="26"/>
          <w:szCs w:val="26"/>
        </w:rPr>
        <w:t>роки проведения конкурса.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C93633">
        <w:rPr>
          <w:rFonts w:ascii="Times New Roman" w:eastAsia="Calibri" w:hAnsi="Times New Roman" w:cs="Times New Roman"/>
          <w:sz w:val="26"/>
          <w:szCs w:val="26"/>
        </w:rPr>
        <w:t>Конкурс состоится 1</w:t>
      </w:r>
      <w:r w:rsidR="007C7D83">
        <w:rPr>
          <w:rFonts w:ascii="Times New Roman" w:eastAsia="Calibri" w:hAnsi="Times New Roman" w:cs="Times New Roman"/>
          <w:sz w:val="26"/>
          <w:szCs w:val="26"/>
        </w:rPr>
        <w:t>4</w:t>
      </w:r>
      <w:r w:rsidR="00C93633">
        <w:rPr>
          <w:rFonts w:ascii="Times New Roman" w:eastAsia="Calibri" w:hAnsi="Times New Roman" w:cs="Times New Roman"/>
          <w:sz w:val="26"/>
          <w:szCs w:val="26"/>
        </w:rPr>
        <w:t xml:space="preserve"> апреля 202</w:t>
      </w:r>
      <w:r w:rsidR="007C7D83">
        <w:rPr>
          <w:rFonts w:ascii="Times New Roman" w:eastAsia="Calibri" w:hAnsi="Times New Roman" w:cs="Times New Roman"/>
          <w:sz w:val="26"/>
          <w:szCs w:val="26"/>
        </w:rPr>
        <w:t>3</w:t>
      </w:r>
      <w:r w:rsidR="00D0727B">
        <w:rPr>
          <w:rFonts w:ascii="Times New Roman" w:eastAsia="Calibri" w:hAnsi="Times New Roman" w:cs="Times New Roman"/>
          <w:sz w:val="26"/>
          <w:szCs w:val="26"/>
        </w:rPr>
        <w:t xml:space="preserve"> года в 14</w:t>
      </w:r>
      <w:r w:rsidRPr="00081CDB">
        <w:rPr>
          <w:rFonts w:ascii="Times New Roman" w:eastAsia="Calibri" w:hAnsi="Times New Roman" w:cs="Times New Roman"/>
          <w:sz w:val="26"/>
          <w:szCs w:val="26"/>
        </w:rPr>
        <w:t xml:space="preserve">:00 часов в </w:t>
      </w:r>
      <w:r w:rsidR="007C7D83">
        <w:rPr>
          <w:rFonts w:ascii="Times New Roman" w:eastAsia="Calibri" w:hAnsi="Times New Roman" w:cs="Times New Roman"/>
          <w:sz w:val="26"/>
          <w:szCs w:val="26"/>
        </w:rPr>
        <w:t>зрительном</w:t>
      </w:r>
      <w:r w:rsidR="00E03B1D" w:rsidRPr="00EE4E02">
        <w:rPr>
          <w:rFonts w:ascii="Times New Roman" w:eastAsia="Calibri" w:hAnsi="Times New Roman" w:cs="Times New Roman"/>
          <w:sz w:val="26"/>
          <w:szCs w:val="26"/>
        </w:rPr>
        <w:t xml:space="preserve"> зале </w:t>
      </w:r>
      <w:r w:rsidR="007C7D83">
        <w:rPr>
          <w:rFonts w:ascii="Times New Roman" w:eastAsia="Calibri" w:hAnsi="Times New Roman" w:cs="Times New Roman"/>
          <w:sz w:val="26"/>
          <w:szCs w:val="26"/>
        </w:rPr>
        <w:t>Ширинского районного Дома культуры</w:t>
      </w:r>
      <w:r w:rsidR="00EE4E02">
        <w:rPr>
          <w:rFonts w:ascii="Times New Roman" w:eastAsia="Calibri" w:hAnsi="Times New Roman" w:cs="Times New Roman"/>
          <w:sz w:val="26"/>
          <w:szCs w:val="26"/>
        </w:rPr>
        <w:t xml:space="preserve"> по адресу</w:t>
      </w:r>
      <w:r w:rsidR="00EE04B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015FA2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Pr="00EE4E02">
        <w:rPr>
          <w:rFonts w:ascii="Times New Roman" w:eastAsia="Calibri" w:hAnsi="Times New Roman" w:cs="Times New Roman"/>
          <w:sz w:val="26"/>
          <w:szCs w:val="26"/>
        </w:rPr>
        <w:t>Шира, у</w:t>
      </w:r>
      <w:r w:rsidRPr="00081CDB">
        <w:rPr>
          <w:rFonts w:ascii="Times New Roman" w:eastAsia="Calibri" w:hAnsi="Times New Roman" w:cs="Times New Roman"/>
          <w:sz w:val="26"/>
          <w:szCs w:val="26"/>
        </w:rPr>
        <w:t>л. Октябрьская, д.80.</w:t>
      </w:r>
    </w:p>
    <w:p w:rsidR="00081CDB" w:rsidRPr="00081CDB" w:rsidRDefault="00081CDB" w:rsidP="00D23571">
      <w:pPr>
        <w:spacing w:after="0" w:line="240" w:lineRule="auto"/>
        <w:ind w:firstLine="567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1CDB" w:rsidRPr="00081CDB" w:rsidRDefault="00081CDB" w:rsidP="00D2357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/>
          <w:bCs/>
          <w:sz w:val="26"/>
          <w:szCs w:val="26"/>
        </w:rPr>
        <w:t>Критерии оценок и подведение итогов конкурса.</w:t>
      </w:r>
    </w:p>
    <w:p w:rsidR="00081CDB" w:rsidRPr="00081CDB" w:rsidRDefault="00081CDB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5.1. Чтецкие номера оцениваются по следующим критериям:</w:t>
      </w:r>
    </w:p>
    <w:p w:rsidR="00081CDB" w:rsidRPr="00081CDB" w:rsidRDefault="00081CDB" w:rsidP="00D23571">
      <w:pPr>
        <w:pStyle w:val="20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Cs/>
          <w:sz w:val="26"/>
          <w:szCs w:val="26"/>
        </w:rPr>
        <w:t>- уровень исполнительского мастерства;</w:t>
      </w:r>
    </w:p>
    <w:p w:rsidR="00081CDB" w:rsidRPr="00081CDB" w:rsidRDefault="00081CDB" w:rsidP="00D23571">
      <w:pPr>
        <w:pStyle w:val="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Cs/>
          <w:sz w:val="26"/>
          <w:szCs w:val="26"/>
        </w:rPr>
        <w:t>- художественное достоинство номера;</w:t>
      </w:r>
    </w:p>
    <w:p w:rsidR="00081CDB" w:rsidRPr="00081CDB" w:rsidRDefault="00081CDB" w:rsidP="00D23571">
      <w:pPr>
        <w:pStyle w:val="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Cs/>
          <w:sz w:val="26"/>
          <w:szCs w:val="26"/>
        </w:rPr>
        <w:t>- оригинальность режиссерского решения номера;</w:t>
      </w:r>
    </w:p>
    <w:p w:rsidR="00081CDB" w:rsidRPr="00081CDB" w:rsidRDefault="00081CDB" w:rsidP="00D23571">
      <w:pPr>
        <w:pStyle w:val="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bCs/>
          <w:sz w:val="26"/>
          <w:szCs w:val="26"/>
        </w:rPr>
        <w:t>- сценическая культура;</w:t>
      </w:r>
    </w:p>
    <w:p w:rsidR="00081CDB" w:rsidRPr="00081CDB" w:rsidRDefault="00081CDB" w:rsidP="00D23571">
      <w:pPr>
        <w:pStyle w:val="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- соответствие сложности произведения возрасту участника.</w:t>
      </w:r>
    </w:p>
    <w:p w:rsidR="00081CDB" w:rsidRPr="00081CDB" w:rsidRDefault="00081CDB" w:rsidP="00D23571">
      <w:pPr>
        <w:pStyle w:val="20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081CD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Использование средств эмоционального воздействия (звукового</w:t>
      </w:r>
      <w:r w:rsidR="00EE4E0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)</w:t>
      </w:r>
      <w:r w:rsidRPr="00081CD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жюри не оценивается!</w:t>
      </w:r>
    </w:p>
    <w:p w:rsidR="00081CDB" w:rsidRPr="00081CDB" w:rsidRDefault="00081CDB" w:rsidP="00D23571">
      <w:pPr>
        <w:pStyle w:val="20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5.2. Жюри конкурса формируются оргкомитетом из числа специалистов.</w:t>
      </w:r>
    </w:p>
    <w:p w:rsidR="00D7283D" w:rsidRDefault="00081CDB" w:rsidP="00831DFB">
      <w:pPr>
        <w:pStyle w:val="20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5.3. Жюри определяет лучших чтецов в каждой номинации и возрастной группе, по пятибалльной системе по каждому критерию путем сложения баллов.</w:t>
      </w:r>
      <w:r w:rsidRPr="00081CD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74752D" w:rsidRPr="00081CDB" w:rsidRDefault="0074752D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</w:p>
    <w:p w:rsidR="00081CDB" w:rsidRPr="00081CDB" w:rsidRDefault="00081CDB" w:rsidP="00D2357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b/>
          <w:bCs/>
          <w:sz w:val="26"/>
          <w:szCs w:val="26"/>
        </w:rPr>
        <w:t>Награждение победителей.</w:t>
      </w:r>
    </w:p>
    <w:p w:rsidR="00EE04BA" w:rsidRDefault="00E03B1D" w:rsidP="00D235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Style w:val="text"/>
          <w:rFonts w:ascii="Times New Roman" w:eastAsia="Calibri" w:hAnsi="Times New Roman" w:cs="Times New Roman"/>
          <w:sz w:val="26"/>
          <w:szCs w:val="26"/>
        </w:rPr>
        <w:t>6.1.</w:t>
      </w:r>
      <w:r w:rsidR="00081CDB" w:rsidRPr="00081CDB">
        <w:rPr>
          <w:rStyle w:val="text"/>
          <w:rFonts w:ascii="Times New Roman" w:eastAsia="Calibri" w:hAnsi="Times New Roman" w:cs="Times New Roman"/>
          <w:sz w:val="26"/>
          <w:szCs w:val="26"/>
        </w:rPr>
        <w:t>Организаторы конкурса учреждают следующие награды:</w:t>
      </w:r>
    </w:p>
    <w:p w:rsidR="00081CDB" w:rsidRPr="00081CDB" w:rsidRDefault="00081CDB" w:rsidP="00EE04BA">
      <w:pPr>
        <w:spacing w:after="0" w:line="240" w:lineRule="auto"/>
        <w:jc w:val="both"/>
        <w:rPr>
          <w:rStyle w:val="text"/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Fonts w:ascii="Times New Roman" w:eastAsia="Calibri" w:hAnsi="Times New Roman" w:cs="Times New Roman"/>
          <w:sz w:val="26"/>
          <w:szCs w:val="26"/>
        </w:rPr>
        <w:t>- Диплом «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Гран-при конкурса»;</w:t>
      </w:r>
    </w:p>
    <w:p w:rsidR="00D83547" w:rsidRPr="00081CDB" w:rsidRDefault="00081CDB" w:rsidP="00D23571">
      <w:pPr>
        <w:spacing w:after="0" w:line="240" w:lineRule="auto"/>
        <w:jc w:val="both"/>
        <w:rPr>
          <w:rStyle w:val="text"/>
          <w:rFonts w:ascii="Times New Roman" w:eastAsia="Calibri" w:hAnsi="Times New Roman" w:cs="Times New Roman"/>
          <w:bCs/>
          <w:sz w:val="26"/>
          <w:szCs w:val="26"/>
        </w:rPr>
      </w:pP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 xml:space="preserve">- Дипломы «Лауреат конкурса 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  <w:lang w:val="en-US"/>
        </w:rPr>
        <w:t>II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  <w:lang w:val="en-US"/>
        </w:rPr>
        <w:t>III</w:t>
      </w:r>
      <w:r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 xml:space="preserve"> степени» (1,2,3 места в каждой номинации и в к</w:t>
      </w:r>
      <w:r w:rsidR="00D83547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аждой возрастной группе чтецов), а также ценными призами</w:t>
      </w:r>
      <w:r w:rsidR="00306732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081CDB" w:rsidRPr="00E03B1D" w:rsidRDefault="00E03B1D" w:rsidP="00E03B1D">
      <w:pPr>
        <w:pStyle w:val="a6"/>
        <w:numPr>
          <w:ilvl w:val="1"/>
          <w:numId w:val="15"/>
        </w:numPr>
        <w:spacing w:after="0" w:line="240" w:lineRule="auto"/>
        <w:jc w:val="both"/>
        <w:rPr>
          <w:rStyle w:val="text"/>
          <w:rFonts w:ascii="Times New Roman" w:eastAsia="Calibri" w:hAnsi="Times New Roman" w:cs="Times New Roman"/>
          <w:sz w:val="26"/>
          <w:szCs w:val="26"/>
        </w:rPr>
      </w:pPr>
      <w:r>
        <w:rPr>
          <w:rStyle w:val="text"/>
          <w:rFonts w:ascii="Times New Roman" w:eastAsia="Calibri" w:hAnsi="Times New Roman" w:cs="Times New Roman"/>
          <w:sz w:val="26"/>
          <w:szCs w:val="26"/>
        </w:rPr>
        <w:t xml:space="preserve">. </w:t>
      </w:r>
      <w:r w:rsidR="00081CDB" w:rsidRPr="00E03B1D">
        <w:rPr>
          <w:rStyle w:val="text"/>
          <w:rFonts w:ascii="Times New Roman" w:eastAsia="Calibri" w:hAnsi="Times New Roman" w:cs="Times New Roman"/>
          <w:sz w:val="26"/>
          <w:szCs w:val="26"/>
        </w:rPr>
        <w:t>Жюри вправе не присуждать Гран-При или призовое место в номинации.</w:t>
      </w:r>
    </w:p>
    <w:p w:rsidR="00081CDB" w:rsidRPr="00081CDB" w:rsidRDefault="00EE04BA" w:rsidP="00D23571">
      <w:pPr>
        <w:spacing w:after="0" w:line="240" w:lineRule="auto"/>
        <w:ind w:firstLine="567"/>
        <w:jc w:val="both"/>
        <w:rPr>
          <w:rStyle w:val="text"/>
          <w:rFonts w:ascii="Times New Roman" w:eastAsia="Calibri" w:hAnsi="Times New Roman" w:cs="Times New Roman"/>
          <w:bCs/>
          <w:sz w:val="26"/>
          <w:szCs w:val="26"/>
        </w:rPr>
      </w:pPr>
      <w:r>
        <w:rPr>
          <w:rStyle w:val="text"/>
          <w:rFonts w:ascii="Times New Roman" w:eastAsia="Calibri" w:hAnsi="Times New Roman" w:cs="Times New Roman"/>
          <w:bCs/>
          <w:sz w:val="26"/>
          <w:szCs w:val="26"/>
        </w:rPr>
        <w:t xml:space="preserve">6.3. Участники </w:t>
      </w:r>
      <w:r w:rsidR="00081CDB" w:rsidRPr="00081CDB">
        <w:rPr>
          <w:rStyle w:val="text"/>
          <w:rFonts w:ascii="Times New Roman" w:eastAsia="Calibri" w:hAnsi="Times New Roman" w:cs="Times New Roman"/>
          <w:bCs/>
          <w:sz w:val="26"/>
          <w:szCs w:val="26"/>
        </w:rPr>
        <w:t>награждаются благодарственными письмами за участие.</w:t>
      </w:r>
    </w:p>
    <w:p w:rsidR="007C7D83" w:rsidRDefault="00015FA2" w:rsidP="00015FA2">
      <w:pPr>
        <w:spacing w:after="0" w:line="240" w:lineRule="auto"/>
        <w:jc w:val="right"/>
        <w:rPr>
          <w:rStyle w:val="text"/>
          <w:rFonts w:ascii="Times New Roman" w:hAnsi="Times New Roman" w:cs="Times New Roman"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</w:p>
    <w:p w:rsidR="007C7D83" w:rsidRDefault="007C7D83" w:rsidP="00015FA2">
      <w:pPr>
        <w:spacing w:after="0" w:line="240" w:lineRule="auto"/>
        <w:jc w:val="right"/>
        <w:rPr>
          <w:rStyle w:val="text"/>
          <w:rFonts w:ascii="Times New Roman" w:hAnsi="Times New Roman" w:cs="Times New Roman"/>
          <w:bCs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jc w:val="right"/>
        <w:rPr>
          <w:rStyle w:val="text"/>
          <w:rFonts w:ascii="Times New Roman" w:hAnsi="Times New Roman" w:cs="Times New Roman"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Приложение 1   </w:t>
      </w:r>
    </w:p>
    <w:p w:rsidR="00015FA2" w:rsidRPr="00015FA2" w:rsidRDefault="00015FA2" w:rsidP="00015FA2">
      <w:pPr>
        <w:spacing w:after="0" w:line="240" w:lineRule="auto"/>
        <w:jc w:val="right"/>
        <w:rPr>
          <w:rStyle w:val="text"/>
          <w:rFonts w:ascii="Times New Roman" w:hAnsi="Times New Roman" w:cs="Times New Roman"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>к положению</w:t>
      </w:r>
      <w:r w:rsidRPr="00015F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о проведении                            </w:t>
      </w:r>
    </w:p>
    <w:p w:rsidR="00015FA2" w:rsidRPr="00015FA2" w:rsidRDefault="00015FA2" w:rsidP="00015FA2">
      <w:pPr>
        <w:spacing w:after="0" w:line="240" w:lineRule="auto"/>
        <w:jc w:val="right"/>
        <w:rPr>
          <w:rStyle w:val="text"/>
          <w:rFonts w:ascii="Times New Roman" w:hAnsi="Times New Roman" w:cs="Times New Roman"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 w:rsidR="00364210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                     районного </w:t>
      </w: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детского конкурса </w:t>
      </w:r>
    </w:p>
    <w:p w:rsidR="00015FA2" w:rsidRPr="00015FA2" w:rsidRDefault="00015FA2" w:rsidP="00015FA2">
      <w:pPr>
        <w:spacing w:after="0" w:line="240" w:lineRule="auto"/>
        <w:jc w:val="right"/>
        <w:rPr>
          <w:rStyle w:val="text"/>
          <w:rFonts w:ascii="Times New Roman" w:hAnsi="Times New Roman" w:cs="Times New Roman"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чтецов «</w:t>
      </w:r>
      <w:r w:rsidR="007C7D83">
        <w:rPr>
          <w:rFonts w:ascii="Times New Roman" w:hAnsi="Times New Roman" w:cs="Times New Roman"/>
          <w:sz w:val="26"/>
          <w:szCs w:val="26"/>
        </w:rPr>
        <w:t>Мир прозы и поэзии</w:t>
      </w: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>»</w:t>
      </w:r>
      <w:r w:rsidRPr="00015FA2">
        <w:rPr>
          <w:rFonts w:ascii="Times New Roman" w:hAnsi="Times New Roman" w:cs="Times New Roman"/>
          <w:sz w:val="26"/>
          <w:szCs w:val="26"/>
        </w:rPr>
        <w:br/>
      </w:r>
    </w:p>
    <w:p w:rsidR="00015FA2" w:rsidRPr="00015FA2" w:rsidRDefault="00015FA2" w:rsidP="00015FA2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/>
          <w:sz w:val="26"/>
          <w:szCs w:val="26"/>
        </w:rPr>
        <w:t>Заявка на участие в</w:t>
      </w:r>
      <w:r w:rsidRPr="00015FA2">
        <w:rPr>
          <w:rStyle w:val="text"/>
          <w:rFonts w:ascii="Times New Roman" w:hAnsi="Times New Roman" w:cs="Times New Roman"/>
          <w:b/>
          <w:bCs/>
          <w:sz w:val="26"/>
          <w:szCs w:val="26"/>
        </w:rPr>
        <w:t xml:space="preserve"> районном детском конкурсе</w:t>
      </w:r>
    </w:p>
    <w:p w:rsidR="00015FA2" w:rsidRPr="00015FA2" w:rsidRDefault="00015FA2" w:rsidP="007C7D83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/>
          <w:bCs/>
          <w:sz w:val="26"/>
          <w:szCs w:val="26"/>
        </w:rPr>
        <w:t xml:space="preserve">чтецов </w:t>
      </w:r>
      <w:r w:rsidRPr="00015FA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C7D83">
        <w:rPr>
          <w:rFonts w:ascii="Times New Roman" w:hAnsi="Times New Roman" w:cs="Times New Roman"/>
          <w:b/>
          <w:bCs/>
          <w:sz w:val="26"/>
          <w:szCs w:val="26"/>
        </w:rPr>
        <w:t>Мир прозы и поэзии</w:t>
      </w:r>
      <w:r w:rsidRPr="00015F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15FA2" w:rsidRPr="00015FA2" w:rsidRDefault="00015FA2" w:rsidP="00015FA2">
      <w:pPr>
        <w:spacing w:after="0" w:line="240" w:lineRule="auto"/>
        <w:rPr>
          <w:rStyle w:val="text"/>
          <w:rFonts w:ascii="Times New Roman" w:hAnsi="Times New Roman" w:cs="Times New Roman"/>
          <w:bCs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rPr>
          <w:rStyle w:val="text"/>
          <w:rFonts w:ascii="Times New Roman" w:hAnsi="Times New Roman" w:cs="Times New Roman"/>
          <w:bCs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1. Ф.И.О. исполнителя: ______________________________________________  </w:t>
      </w:r>
    </w:p>
    <w:p w:rsidR="00015FA2" w:rsidRPr="00015FA2" w:rsidRDefault="00236DD1" w:rsidP="00015FA2">
      <w:pPr>
        <w:spacing w:after="0" w:line="240" w:lineRule="auto"/>
        <w:rPr>
          <w:rStyle w:val="text"/>
          <w:rFonts w:ascii="Times New Roman" w:hAnsi="Times New Roman" w:cs="Times New Roman"/>
          <w:bCs/>
          <w:sz w:val="26"/>
          <w:szCs w:val="26"/>
        </w:rPr>
      </w:pPr>
      <w:r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2. Дата рождения, </w:t>
      </w:r>
      <w:r w:rsidR="00015FA2" w:rsidRPr="007C7D83">
        <w:rPr>
          <w:rStyle w:val="text"/>
          <w:rFonts w:ascii="Times New Roman" w:hAnsi="Times New Roman" w:cs="Times New Roman"/>
          <w:b/>
          <w:bCs/>
          <w:sz w:val="26"/>
          <w:szCs w:val="26"/>
          <w:u w:val="single"/>
        </w:rPr>
        <w:t>полных лет</w:t>
      </w:r>
      <w:r w:rsidR="00015FA2" w:rsidRPr="00015FA2">
        <w:rPr>
          <w:rStyle w:val="text"/>
          <w:rFonts w:ascii="Times New Roman" w:hAnsi="Times New Roman" w:cs="Times New Roman"/>
          <w:bCs/>
          <w:sz w:val="26"/>
          <w:szCs w:val="26"/>
        </w:rPr>
        <w:t xml:space="preserve"> _______________________________________ </w:t>
      </w: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A2">
        <w:rPr>
          <w:rFonts w:ascii="Times New Roman" w:hAnsi="Times New Roman" w:cs="Times New Roman"/>
          <w:sz w:val="26"/>
          <w:szCs w:val="26"/>
        </w:rPr>
        <w:t>3. Номер, представляемый на конкурс:</w:t>
      </w: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5"/>
        <w:gridCol w:w="2551"/>
        <w:gridCol w:w="2687"/>
      </w:tblGrid>
      <w:tr w:rsidR="00236DD1" w:rsidRPr="00015FA2" w:rsidTr="00236DD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FA2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FA2">
              <w:rPr>
                <w:rFonts w:ascii="Times New Roman" w:hAnsi="Times New Roman" w:cs="Times New Roman"/>
                <w:sz w:val="26"/>
                <w:szCs w:val="26"/>
              </w:rPr>
              <w:t>Автор произведения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FA2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236DD1" w:rsidRPr="00015FA2" w:rsidTr="00236DD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1" w:rsidRPr="00015FA2" w:rsidRDefault="00236DD1" w:rsidP="00015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FA2" w:rsidRPr="00015FA2" w:rsidRDefault="00015FA2" w:rsidP="00015FA2">
      <w:pPr>
        <w:spacing w:after="0" w:line="240" w:lineRule="auto"/>
        <w:rPr>
          <w:rStyle w:val="text"/>
          <w:rFonts w:ascii="Times New Roman" w:hAnsi="Times New Roman" w:cs="Times New Roman"/>
          <w:bCs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rPr>
          <w:rStyle w:val="text"/>
          <w:rFonts w:ascii="Times New Roman" w:hAnsi="Times New Roman" w:cs="Times New Roman"/>
          <w:sz w:val="26"/>
          <w:szCs w:val="26"/>
        </w:rPr>
      </w:pPr>
      <w:r w:rsidRPr="00015FA2">
        <w:rPr>
          <w:rStyle w:val="text"/>
          <w:rFonts w:ascii="Times New Roman" w:hAnsi="Times New Roman" w:cs="Times New Roman"/>
          <w:sz w:val="26"/>
          <w:szCs w:val="26"/>
        </w:rPr>
        <w:t>4. Ф.И.О. руководителя:</w:t>
      </w:r>
      <w:r w:rsidR="00364210">
        <w:rPr>
          <w:rStyle w:val="text"/>
          <w:rFonts w:ascii="Times New Roman" w:hAnsi="Times New Roman" w:cs="Times New Roman"/>
          <w:sz w:val="26"/>
          <w:szCs w:val="26"/>
        </w:rPr>
        <w:t xml:space="preserve"> </w:t>
      </w:r>
      <w:r w:rsidRPr="00015FA2">
        <w:rPr>
          <w:rStyle w:val="text"/>
          <w:rFonts w:ascii="Times New Roman" w:hAnsi="Times New Roman" w:cs="Times New Roman"/>
          <w:sz w:val="26"/>
          <w:szCs w:val="26"/>
        </w:rPr>
        <w:t xml:space="preserve">_____________________________________________ </w:t>
      </w:r>
    </w:p>
    <w:p w:rsidR="00015FA2" w:rsidRPr="00015FA2" w:rsidRDefault="00015FA2" w:rsidP="00015FA2">
      <w:pPr>
        <w:spacing w:after="0" w:line="240" w:lineRule="auto"/>
        <w:rPr>
          <w:rStyle w:val="text"/>
          <w:rFonts w:ascii="Times New Roman" w:hAnsi="Times New Roman" w:cs="Times New Roman"/>
          <w:sz w:val="26"/>
          <w:szCs w:val="26"/>
        </w:rPr>
      </w:pPr>
    </w:p>
    <w:p w:rsidR="00015FA2" w:rsidRPr="00015FA2" w:rsidRDefault="00015FA2" w:rsidP="00015FA2">
      <w:pPr>
        <w:pBdr>
          <w:bottom w:val="single" w:sz="6" w:space="1" w:color="auto"/>
        </w:pBdr>
        <w:spacing w:after="0" w:line="240" w:lineRule="auto"/>
        <w:rPr>
          <w:rStyle w:val="text"/>
          <w:rFonts w:ascii="Times New Roman" w:hAnsi="Times New Roman" w:cs="Times New Roman"/>
          <w:sz w:val="26"/>
          <w:szCs w:val="26"/>
        </w:rPr>
      </w:pPr>
      <w:r w:rsidRPr="00015FA2">
        <w:rPr>
          <w:rFonts w:ascii="Times New Roman" w:hAnsi="Times New Roman" w:cs="Times New Roman"/>
          <w:sz w:val="26"/>
          <w:szCs w:val="26"/>
        </w:rPr>
        <w:t>5. Направляющее учреждение</w:t>
      </w: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A2">
        <w:rPr>
          <w:rFonts w:ascii="Times New Roman" w:hAnsi="Times New Roman" w:cs="Times New Roman"/>
          <w:sz w:val="26"/>
          <w:szCs w:val="26"/>
        </w:rPr>
        <w:t xml:space="preserve">6. Контактный адрес ________________________________________________                           тел. ___________________, </w:t>
      </w:r>
      <w:r w:rsidRPr="00015FA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15FA2">
        <w:rPr>
          <w:rFonts w:ascii="Times New Roman" w:hAnsi="Times New Roman" w:cs="Times New Roman"/>
          <w:sz w:val="26"/>
          <w:szCs w:val="26"/>
        </w:rPr>
        <w:t>-</w:t>
      </w:r>
      <w:r w:rsidRPr="00015FA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15FA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A2">
        <w:rPr>
          <w:rFonts w:ascii="Times New Roman" w:hAnsi="Times New Roman" w:cs="Times New Roman"/>
          <w:sz w:val="26"/>
          <w:szCs w:val="26"/>
        </w:rPr>
        <w:t>7. Подпись (участника, руководителя художественного коллектива) ________</w:t>
      </w: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A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FA2" w:rsidRPr="00015FA2" w:rsidRDefault="00015FA2" w:rsidP="00015F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5FA2">
        <w:rPr>
          <w:rFonts w:ascii="Times New Roman" w:hAnsi="Times New Roman" w:cs="Times New Roman"/>
          <w:sz w:val="26"/>
          <w:szCs w:val="26"/>
        </w:rPr>
        <w:t>«__» ________</w:t>
      </w:r>
      <w:r w:rsidRPr="00015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BF6">
        <w:rPr>
          <w:rFonts w:ascii="Times New Roman" w:hAnsi="Times New Roman" w:cs="Times New Roman"/>
          <w:sz w:val="26"/>
          <w:szCs w:val="26"/>
        </w:rPr>
        <w:t>202</w:t>
      </w:r>
      <w:r w:rsidR="007C7D83">
        <w:rPr>
          <w:rFonts w:ascii="Times New Roman" w:hAnsi="Times New Roman" w:cs="Times New Roman"/>
          <w:sz w:val="26"/>
          <w:szCs w:val="26"/>
        </w:rPr>
        <w:t>3</w:t>
      </w:r>
      <w:r w:rsidRPr="00015FA2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15FA2" w:rsidRPr="00015FA2" w:rsidRDefault="00015FA2" w:rsidP="00015FA2">
      <w:pPr>
        <w:rPr>
          <w:b/>
          <w:sz w:val="26"/>
          <w:szCs w:val="26"/>
        </w:rPr>
      </w:pPr>
    </w:p>
    <w:p w:rsidR="003E460B" w:rsidRDefault="003E460B" w:rsidP="00514106">
      <w:pPr>
        <w:rPr>
          <w:rFonts w:ascii="Times New Roman" w:eastAsia="Calibri" w:hAnsi="Times New Roman" w:cs="Times New Roman"/>
          <w:sz w:val="26"/>
          <w:szCs w:val="26"/>
        </w:rPr>
      </w:pPr>
    </w:p>
    <w:p w:rsidR="00015FA2" w:rsidRDefault="003E460B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  <w:r>
        <w:rPr>
          <w:rStyle w:val="text"/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015FA2" w:rsidRDefault="00015FA2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015FA2" w:rsidRDefault="00015FA2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015FA2" w:rsidRDefault="00015FA2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015FA2" w:rsidRDefault="00015FA2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236DD1" w:rsidRDefault="00236DD1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236DD1" w:rsidRDefault="00236DD1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236DD1" w:rsidRDefault="00236DD1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236DD1" w:rsidRDefault="00236DD1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236DD1" w:rsidRDefault="00236DD1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015FA2" w:rsidRDefault="00015FA2" w:rsidP="003E460B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831DFB" w:rsidRDefault="00831DFB" w:rsidP="00015FA2">
      <w:pPr>
        <w:spacing w:after="0"/>
        <w:jc w:val="right"/>
        <w:rPr>
          <w:rStyle w:val="text"/>
          <w:rFonts w:ascii="Times New Roman" w:hAnsi="Times New Roman" w:cs="Times New Roman"/>
          <w:sz w:val="26"/>
          <w:szCs w:val="26"/>
        </w:rPr>
      </w:pPr>
    </w:p>
    <w:p w:rsidR="007C7D83" w:rsidRDefault="007C7D83" w:rsidP="00015FA2">
      <w:pPr>
        <w:spacing w:after="0"/>
        <w:jc w:val="right"/>
        <w:rPr>
          <w:rStyle w:val="text"/>
          <w:rFonts w:ascii="Times New Roman" w:hAnsi="Times New Roman" w:cs="Times New Roman"/>
          <w:sz w:val="26"/>
          <w:szCs w:val="26"/>
        </w:rPr>
      </w:pPr>
    </w:p>
    <w:p w:rsidR="003E460B" w:rsidRPr="003E460B" w:rsidRDefault="003E460B" w:rsidP="00015FA2">
      <w:pPr>
        <w:spacing w:after="0"/>
        <w:jc w:val="right"/>
        <w:rPr>
          <w:rStyle w:val="text"/>
          <w:rFonts w:ascii="Times New Roman" w:hAnsi="Times New Roman" w:cs="Times New Roman"/>
          <w:sz w:val="26"/>
          <w:szCs w:val="26"/>
        </w:rPr>
      </w:pPr>
      <w:r w:rsidRPr="003E460B">
        <w:rPr>
          <w:rStyle w:val="text"/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E460B" w:rsidRPr="003E460B" w:rsidRDefault="003E460B" w:rsidP="00015F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E460B">
        <w:rPr>
          <w:rStyle w:val="text"/>
          <w:rFonts w:ascii="Times New Roman" w:hAnsi="Times New Roman" w:cs="Times New Roman"/>
          <w:sz w:val="26"/>
          <w:szCs w:val="26"/>
        </w:rPr>
        <w:t>к положению</w:t>
      </w:r>
      <w:r w:rsidRPr="003E460B">
        <w:rPr>
          <w:rFonts w:ascii="Times New Roman" w:hAnsi="Times New Roman" w:cs="Times New Roman"/>
          <w:sz w:val="26"/>
          <w:szCs w:val="26"/>
        </w:rPr>
        <w:t xml:space="preserve"> о проведении</w:t>
      </w:r>
    </w:p>
    <w:p w:rsidR="003E460B" w:rsidRPr="003E460B" w:rsidRDefault="00113BF6" w:rsidP="00015F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районного детского </w:t>
      </w:r>
      <w:r w:rsidR="003E460B" w:rsidRPr="003E460B">
        <w:rPr>
          <w:rFonts w:ascii="Times New Roman" w:hAnsi="Times New Roman" w:cs="Times New Roman"/>
          <w:sz w:val="26"/>
          <w:szCs w:val="26"/>
        </w:rPr>
        <w:t>конкурса чтецов</w:t>
      </w:r>
    </w:p>
    <w:p w:rsidR="003E460B" w:rsidRPr="003E460B" w:rsidRDefault="003E460B" w:rsidP="00015FA2">
      <w:pPr>
        <w:spacing w:after="0"/>
        <w:jc w:val="right"/>
        <w:rPr>
          <w:rStyle w:val="text"/>
          <w:rFonts w:ascii="Times New Roman" w:hAnsi="Times New Roman" w:cs="Times New Roman"/>
          <w:b/>
          <w:sz w:val="26"/>
          <w:szCs w:val="26"/>
        </w:rPr>
      </w:pPr>
      <w:r w:rsidRPr="003E460B">
        <w:rPr>
          <w:rFonts w:ascii="Times New Roman" w:hAnsi="Times New Roman" w:cs="Times New Roman"/>
          <w:sz w:val="26"/>
          <w:szCs w:val="26"/>
        </w:rPr>
        <w:t>«</w:t>
      </w:r>
      <w:r w:rsidR="007C7D83">
        <w:rPr>
          <w:rFonts w:ascii="Times New Roman" w:hAnsi="Times New Roman" w:cs="Times New Roman"/>
          <w:sz w:val="26"/>
          <w:szCs w:val="26"/>
        </w:rPr>
        <w:t>Мир прозы и поэзии</w:t>
      </w:r>
      <w:r w:rsidRPr="003E460B">
        <w:rPr>
          <w:rFonts w:ascii="Times New Roman" w:hAnsi="Times New Roman" w:cs="Times New Roman"/>
          <w:sz w:val="26"/>
          <w:szCs w:val="26"/>
        </w:rPr>
        <w:t>».</w:t>
      </w:r>
    </w:p>
    <w:p w:rsidR="003E460B" w:rsidRPr="006E3FFF" w:rsidRDefault="003E460B" w:rsidP="00015FA2">
      <w:pPr>
        <w:jc w:val="right"/>
        <w:rPr>
          <w:rFonts w:ascii="Times New Roman" w:hAnsi="Times New Roman" w:cs="Times New Roman"/>
          <w:sz w:val="26"/>
          <w:szCs w:val="26"/>
        </w:rPr>
      </w:pPr>
      <w:r w:rsidRPr="006E3FFF">
        <w:rPr>
          <w:rFonts w:ascii="Times New Roman" w:hAnsi="Times New Roman" w:cs="Times New Roman"/>
          <w:sz w:val="26"/>
          <w:szCs w:val="26"/>
        </w:rPr>
        <w:t>«__</w:t>
      </w:r>
      <w:r w:rsidR="006E3FFF">
        <w:rPr>
          <w:rFonts w:ascii="Times New Roman" w:hAnsi="Times New Roman" w:cs="Times New Roman"/>
          <w:sz w:val="26"/>
          <w:szCs w:val="26"/>
        </w:rPr>
        <w:t>__</w:t>
      </w:r>
      <w:r w:rsidRPr="006E3FFF">
        <w:rPr>
          <w:rFonts w:ascii="Times New Roman" w:hAnsi="Times New Roman" w:cs="Times New Roman"/>
          <w:sz w:val="26"/>
          <w:szCs w:val="26"/>
        </w:rPr>
        <w:t>»  _______</w:t>
      </w:r>
      <w:r w:rsidR="006E3FFF" w:rsidRPr="006E3FFF">
        <w:rPr>
          <w:rFonts w:ascii="Times New Roman" w:hAnsi="Times New Roman" w:cs="Times New Roman"/>
          <w:sz w:val="26"/>
          <w:szCs w:val="26"/>
        </w:rPr>
        <w:t>___</w:t>
      </w:r>
      <w:r w:rsidR="006E3FFF">
        <w:rPr>
          <w:rFonts w:ascii="Times New Roman" w:hAnsi="Times New Roman" w:cs="Times New Roman"/>
          <w:sz w:val="26"/>
          <w:szCs w:val="26"/>
        </w:rPr>
        <w:t>___</w:t>
      </w:r>
      <w:r w:rsidR="00D7283D">
        <w:rPr>
          <w:rFonts w:ascii="Times New Roman" w:hAnsi="Times New Roman" w:cs="Times New Roman"/>
          <w:sz w:val="26"/>
          <w:szCs w:val="26"/>
        </w:rPr>
        <w:t xml:space="preserve"> 202</w:t>
      </w:r>
      <w:r w:rsidR="007C7D83">
        <w:rPr>
          <w:rFonts w:ascii="Times New Roman" w:hAnsi="Times New Roman" w:cs="Times New Roman"/>
          <w:sz w:val="26"/>
          <w:szCs w:val="26"/>
        </w:rPr>
        <w:t>3</w:t>
      </w:r>
      <w:r w:rsidRPr="006E3FFF">
        <w:rPr>
          <w:rFonts w:ascii="Times New Roman" w:hAnsi="Times New Roman" w:cs="Times New Roman"/>
          <w:sz w:val="26"/>
          <w:szCs w:val="26"/>
        </w:rPr>
        <w:t>г.</w:t>
      </w:r>
    </w:p>
    <w:p w:rsidR="003E460B" w:rsidRPr="003E460B" w:rsidRDefault="003E460B" w:rsidP="003E460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60B">
        <w:rPr>
          <w:rFonts w:ascii="Times New Roman" w:hAnsi="Times New Roman" w:cs="Times New Roman"/>
          <w:b/>
          <w:sz w:val="26"/>
          <w:szCs w:val="26"/>
        </w:rPr>
        <w:t>Смета</w:t>
      </w:r>
    </w:p>
    <w:p w:rsidR="003E460B" w:rsidRPr="003E460B" w:rsidRDefault="003E460B" w:rsidP="0001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60B">
        <w:rPr>
          <w:rFonts w:ascii="Times New Roman" w:hAnsi="Times New Roman" w:cs="Times New Roman"/>
          <w:sz w:val="26"/>
          <w:szCs w:val="26"/>
        </w:rPr>
        <w:t>расходов н</w:t>
      </w:r>
      <w:r w:rsidR="00113BF6">
        <w:rPr>
          <w:rFonts w:ascii="Times New Roman" w:hAnsi="Times New Roman" w:cs="Times New Roman"/>
          <w:sz w:val="26"/>
          <w:szCs w:val="26"/>
        </w:rPr>
        <w:t>а проведение районного детского</w:t>
      </w:r>
      <w:r w:rsidRPr="003E460B">
        <w:rPr>
          <w:rFonts w:ascii="Times New Roman" w:hAnsi="Times New Roman" w:cs="Times New Roman"/>
          <w:sz w:val="26"/>
          <w:szCs w:val="26"/>
        </w:rPr>
        <w:t xml:space="preserve"> конкурса чтецов </w:t>
      </w:r>
    </w:p>
    <w:p w:rsidR="003E460B" w:rsidRPr="003E460B" w:rsidRDefault="003E460B" w:rsidP="0001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60B">
        <w:rPr>
          <w:rFonts w:ascii="Times New Roman" w:hAnsi="Times New Roman" w:cs="Times New Roman"/>
          <w:sz w:val="26"/>
          <w:szCs w:val="26"/>
        </w:rPr>
        <w:t>«</w:t>
      </w:r>
      <w:r w:rsidR="007C7D83">
        <w:rPr>
          <w:rFonts w:ascii="Times New Roman" w:hAnsi="Times New Roman" w:cs="Times New Roman"/>
          <w:sz w:val="26"/>
          <w:szCs w:val="26"/>
        </w:rPr>
        <w:t>Мир прозы и поэзии</w:t>
      </w:r>
      <w:r w:rsidRPr="003E460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E460B" w:rsidRPr="003E460B" w:rsidRDefault="003E460B" w:rsidP="003E460B">
      <w:pPr>
        <w:tabs>
          <w:tab w:val="left" w:pos="6405"/>
        </w:tabs>
        <w:rPr>
          <w:rFonts w:ascii="Times New Roman" w:hAnsi="Times New Roman" w:cs="Times New Roman"/>
          <w:sz w:val="26"/>
          <w:szCs w:val="26"/>
        </w:rPr>
      </w:pPr>
      <w:r w:rsidRPr="003E460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4344"/>
        <w:gridCol w:w="1566"/>
        <w:gridCol w:w="1167"/>
        <w:gridCol w:w="1134"/>
      </w:tblGrid>
      <w:tr w:rsidR="003E460B" w:rsidRPr="003E460B" w:rsidTr="00CC6BB9">
        <w:trPr>
          <w:trHeight w:val="8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0B" w:rsidRPr="003E460B" w:rsidRDefault="003E46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460B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0B" w:rsidRPr="003E460B" w:rsidRDefault="003E46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460B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0B" w:rsidRPr="003E460B" w:rsidRDefault="003E46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460B">
              <w:rPr>
                <w:rFonts w:ascii="Times New Roman" w:hAnsi="Times New Roman"/>
                <w:sz w:val="26"/>
                <w:szCs w:val="26"/>
              </w:rPr>
              <w:t>количество 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0B" w:rsidRPr="003E460B" w:rsidRDefault="003E46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460B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0B" w:rsidRPr="003E460B" w:rsidRDefault="003E460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E460B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C6BB9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E460B" w:rsidRDefault="00CC6B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CC6BB9" w:rsidRDefault="00CC6BB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Ценный приз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место (возрастная категория:</w:t>
            </w:r>
            <w:r w:rsidR="00113BF6">
              <w:rPr>
                <w:rFonts w:ascii="Times New Roman" w:hAnsi="Times New Roman"/>
                <w:sz w:val="26"/>
                <w:szCs w:val="26"/>
              </w:rPr>
              <w:t xml:space="preserve"> младшая группа, средняя группа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E460B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E460B" w:rsidRDefault="00EB24AE" w:rsidP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15FA2">
              <w:rPr>
                <w:rFonts w:ascii="Times New Roman" w:hAnsi="Times New Roman"/>
                <w:sz w:val="26"/>
                <w:szCs w:val="26"/>
              </w:rPr>
              <w:t>8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C6BB9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Default="00CC6BB9" w:rsidP="0011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Ценный приз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место (возрастная категория: подростки, старшая группа)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E460B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B9" w:rsidRPr="003E460B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B4DC0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CC6BB9" w:rsidRDefault="003B4DC0" w:rsidP="00A033C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Ценный приз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место (возрастная категория:</w:t>
            </w:r>
            <w:r w:rsidR="00113BF6">
              <w:rPr>
                <w:rFonts w:ascii="Times New Roman" w:hAnsi="Times New Roman"/>
                <w:sz w:val="26"/>
                <w:szCs w:val="26"/>
              </w:rPr>
              <w:t xml:space="preserve"> младшая группа, средняя группа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B4DC0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EB24AE" w:rsidP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15FA2">
              <w:rPr>
                <w:rFonts w:ascii="Times New Roman" w:hAnsi="Times New Roman"/>
                <w:sz w:val="26"/>
                <w:szCs w:val="26"/>
              </w:rPr>
              <w:t>4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B4DC0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Default="003B4DC0" w:rsidP="00A033C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Ценный приз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место (возрастная катег</w:t>
            </w:r>
            <w:r w:rsidR="00113BF6">
              <w:rPr>
                <w:rFonts w:ascii="Times New Roman" w:hAnsi="Times New Roman"/>
                <w:sz w:val="26"/>
                <w:szCs w:val="26"/>
              </w:rPr>
              <w:t>ория: подростки, старшая группа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B4DC0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EB24AE" w:rsidP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15FA2">
              <w:rPr>
                <w:rFonts w:ascii="Times New Roman" w:hAnsi="Times New Roman"/>
                <w:sz w:val="26"/>
                <w:szCs w:val="26"/>
              </w:rPr>
              <w:t>8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B4DC0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CC6BB9" w:rsidRDefault="003B4DC0" w:rsidP="00A033C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Ценный приз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место (возрастная категория:</w:t>
            </w:r>
            <w:r w:rsidR="00113BF6">
              <w:rPr>
                <w:rFonts w:ascii="Times New Roman" w:hAnsi="Times New Roman"/>
                <w:sz w:val="26"/>
                <w:szCs w:val="26"/>
              </w:rPr>
              <w:t xml:space="preserve"> младшая группа, средняя группа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B4DC0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B4DC0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Default="003B4DC0" w:rsidP="0011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Ценный приз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EB24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место (возрастная категория: подростки, старшая группа)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3B4D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B4DC0" w:rsidRDefault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B4DC0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EB24AE" w:rsidP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15FA2">
              <w:rPr>
                <w:rFonts w:ascii="Times New Roman" w:hAnsi="Times New Roman"/>
                <w:sz w:val="26"/>
                <w:szCs w:val="26"/>
              </w:rPr>
              <w:t>4</w:t>
            </w:r>
            <w:r w:rsidR="003B4DC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13BF6" w:rsidRPr="003E460B" w:rsidTr="00CC6BB9">
        <w:trPr>
          <w:trHeight w:val="42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F6" w:rsidRDefault="0011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F6" w:rsidRDefault="00113BF6" w:rsidP="0011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Батарейки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F6" w:rsidRPr="00113BF6" w:rsidRDefault="00113B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F6" w:rsidRDefault="007C7D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F6" w:rsidRDefault="007C7D83" w:rsidP="00015FA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</w:tr>
      <w:tr w:rsidR="003B4DC0" w:rsidRPr="003E460B" w:rsidTr="00FE0D01">
        <w:trPr>
          <w:trHeight w:val="42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DC0" w:rsidRPr="003E460B" w:rsidRDefault="003B4DC0" w:rsidP="007B3B0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  <w:r w:rsidR="00113BF6">
              <w:rPr>
                <w:rFonts w:ascii="Times New Roman" w:hAnsi="Times New Roman"/>
                <w:sz w:val="26"/>
                <w:szCs w:val="26"/>
              </w:rPr>
              <w:t>16</w:t>
            </w:r>
            <w:r w:rsidR="007B3B00">
              <w:rPr>
                <w:rFonts w:ascii="Times New Roman" w:hAnsi="Times New Roman"/>
                <w:sz w:val="26"/>
                <w:szCs w:val="26"/>
              </w:rPr>
              <w:t>14</w:t>
            </w:r>
            <w:r w:rsidR="00EB24AE">
              <w:rPr>
                <w:rFonts w:ascii="Times New Roman" w:hAnsi="Times New Roman"/>
                <w:sz w:val="26"/>
                <w:szCs w:val="26"/>
              </w:rPr>
              <w:t>0 (</w:t>
            </w:r>
            <w:r w:rsidR="00113BF6">
              <w:rPr>
                <w:rFonts w:ascii="Times New Roman" w:hAnsi="Times New Roman"/>
                <w:sz w:val="26"/>
                <w:szCs w:val="26"/>
              </w:rPr>
              <w:t xml:space="preserve">шестнадцать </w:t>
            </w:r>
            <w:r w:rsidR="007B3B00">
              <w:rPr>
                <w:rFonts w:ascii="Times New Roman" w:hAnsi="Times New Roman"/>
                <w:sz w:val="26"/>
                <w:szCs w:val="26"/>
              </w:rPr>
              <w:t>тысяч сто сорок</w:t>
            </w:r>
            <w:r w:rsidR="00EB24AE">
              <w:rPr>
                <w:rFonts w:ascii="Times New Roman" w:hAnsi="Times New Roman"/>
                <w:sz w:val="26"/>
                <w:szCs w:val="26"/>
              </w:rPr>
              <w:t>) рублей</w:t>
            </w:r>
          </w:p>
        </w:tc>
      </w:tr>
    </w:tbl>
    <w:p w:rsidR="003E460B" w:rsidRPr="003E460B" w:rsidRDefault="003E460B" w:rsidP="003E460B">
      <w:pPr>
        <w:pStyle w:val="1"/>
        <w:ind w:left="1440"/>
        <w:rPr>
          <w:rFonts w:ascii="Times New Roman" w:hAnsi="Times New Roman"/>
          <w:sz w:val="26"/>
          <w:szCs w:val="26"/>
        </w:rPr>
      </w:pPr>
      <w:r w:rsidRPr="003E460B">
        <w:rPr>
          <w:rFonts w:ascii="Times New Roman" w:hAnsi="Times New Roman"/>
          <w:sz w:val="26"/>
          <w:szCs w:val="26"/>
        </w:rPr>
        <w:t xml:space="preserve"> </w:t>
      </w:r>
    </w:p>
    <w:p w:rsidR="003E460B" w:rsidRPr="003E460B" w:rsidRDefault="003E460B" w:rsidP="003E460B">
      <w:pPr>
        <w:rPr>
          <w:rStyle w:val="text"/>
          <w:rFonts w:ascii="Times New Roman" w:hAnsi="Times New Roman" w:cs="Times New Roman"/>
          <w:sz w:val="26"/>
          <w:szCs w:val="26"/>
        </w:rPr>
      </w:pPr>
    </w:p>
    <w:p w:rsidR="00F10BDD" w:rsidRDefault="00F10BDD" w:rsidP="00F10BDD">
      <w:pPr>
        <w:tabs>
          <w:tab w:val="left" w:pos="5926"/>
        </w:tabs>
        <w:spacing w:after="0"/>
        <w:rPr>
          <w:rStyle w:val="text"/>
          <w:rFonts w:ascii="Times New Roman" w:hAnsi="Times New Roman" w:cs="Times New Roman"/>
          <w:sz w:val="26"/>
          <w:szCs w:val="26"/>
        </w:rPr>
      </w:pPr>
      <w:r>
        <w:rPr>
          <w:rStyle w:val="text"/>
          <w:rFonts w:ascii="Times New Roman" w:hAnsi="Times New Roman" w:cs="Times New Roman"/>
          <w:sz w:val="26"/>
          <w:szCs w:val="26"/>
        </w:rPr>
        <w:t>Директор МБУ</w:t>
      </w:r>
      <w:r>
        <w:rPr>
          <w:rStyle w:val="text"/>
          <w:rFonts w:ascii="Times New Roman" w:hAnsi="Times New Roman" w:cs="Times New Roman"/>
          <w:sz w:val="26"/>
          <w:szCs w:val="26"/>
        </w:rPr>
        <w:tab/>
        <w:t xml:space="preserve">        Л.А. Булатова</w:t>
      </w:r>
    </w:p>
    <w:p w:rsidR="00F10BDD" w:rsidRDefault="00F10BDD" w:rsidP="00F10BDD">
      <w:pPr>
        <w:spacing w:after="0"/>
        <w:rPr>
          <w:rStyle w:val="text"/>
          <w:rFonts w:ascii="Times New Roman" w:hAnsi="Times New Roman" w:cs="Times New Roman"/>
          <w:sz w:val="26"/>
          <w:szCs w:val="26"/>
        </w:rPr>
      </w:pPr>
      <w:r>
        <w:rPr>
          <w:rStyle w:val="text"/>
          <w:rFonts w:ascii="Times New Roman" w:hAnsi="Times New Roman" w:cs="Times New Roman"/>
          <w:sz w:val="26"/>
          <w:szCs w:val="26"/>
        </w:rPr>
        <w:t>Ширинский РДК</w:t>
      </w:r>
    </w:p>
    <w:p w:rsidR="00F10BDD" w:rsidRDefault="00F10BDD" w:rsidP="00F10BDD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F10BDD" w:rsidRDefault="00F10BDD" w:rsidP="00F10BDD">
      <w:pPr>
        <w:spacing w:after="0"/>
        <w:jc w:val="center"/>
        <w:rPr>
          <w:rStyle w:val="text"/>
          <w:rFonts w:ascii="Times New Roman" w:hAnsi="Times New Roman" w:cs="Times New Roman"/>
          <w:sz w:val="26"/>
          <w:szCs w:val="26"/>
        </w:rPr>
      </w:pPr>
    </w:p>
    <w:p w:rsidR="003E460B" w:rsidRDefault="003E460B" w:rsidP="00F10BDD">
      <w:pPr>
        <w:ind w:left="-567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E460B" w:rsidRDefault="003E460B" w:rsidP="00514106">
      <w:pPr>
        <w:rPr>
          <w:rFonts w:ascii="Arial" w:hAnsi="Arial" w:cs="Arial"/>
          <w:color w:val="656669"/>
          <w:sz w:val="17"/>
          <w:szCs w:val="17"/>
        </w:rPr>
      </w:pPr>
    </w:p>
    <w:sectPr w:rsidR="003E460B" w:rsidSect="0046115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9C" w:rsidRDefault="0076789C" w:rsidP="00AA1459">
      <w:pPr>
        <w:spacing w:after="0" w:line="240" w:lineRule="auto"/>
      </w:pPr>
      <w:r>
        <w:separator/>
      </w:r>
    </w:p>
  </w:endnote>
  <w:endnote w:type="continuationSeparator" w:id="0">
    <w:p w:rsidR="0076789C" w:rsidRDefault="0076789C" w:rsidP="00A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9C" w:rsidRDefault="0076789C" w:rsidP="00AA1459">
      <w:pPr>
        <w:spacing w:after="0" w:line="240" w:lineRule="auto"/>
      </w:pPr>
      <w:r>
        <w:separator/>
      </w:r>
    </w:p>
  </w:footnote>
  <w:footnote w:type="continuationSeparator" w:id="0">
    <w:p w:rsidR="0076789C" w:rsidRDefault="0076789C" w:rsidP="00AA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445"/>
    <w:multiLevelType w:val="multilevel"/>
    <w:tmpl w:val="5AA0162A"/>
    <w:lvl w:ilvl="0">
      <w:start w:val="5"/>
      <w:numFmt w:val="decimal"/>
      <w:lvlText w:val="%1"/>
      <w:lvlJc w:val="left"/>
      <w:pPr>
        <w:ind w:left="927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EBD2C18"/>
    <w:multiLevelType w:val="multilevel"/>
    <w:tmpl w:val="CA40B6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8329DD"/>
    <w:multiLevelType w:val="multilevel"/>
    <w:tmpl w:val="9C40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E522F"/>
    <w:multiLevelType w:val="multilevel"/>
    <w:tmpl w:val="7F1CE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5EA5F95"/>
    <w:multiLevelType w:val="multilevel"/>
    <w:tmpl w:val="407E7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1BB42E0"/>
    <w:multiLevelType w:val="multilevel"/>
    <w:tmpl w:val="E46A63A0"/>
    <w:lvl w:ilvl="0">
      <w:start w:val="5"/>
      <w:numFmt w:val="decimal"/>
      <w:lvlText w:val="%1."/>
      <w:lvlJc w:val="left"/>
      <w:pPr>
        <w:ind w:left="81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6">
    <w:nsid w:val="2B1B614E"/>
    <w:multiLevelType w:val="multilevel"/>
    <w:tmpl w:val="5E427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CE21D18"/>
    <w:multiLevelType w:val="hybridMultilevel"/>
    <w:tmpl w:val="501243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82120"/>
    <w:multiLevelType w:val="multilevel"/>
    <w:tmpl w:val="EF32D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795782"/>
    <w:multiLevelType w:val="multilevel"/>
    <w:tmpl w:val="4192EA4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2160"/>
      </w:pPr>
      <w:rPr>
        <w:rFonts w:hint="default"/>
      </w:rPr>
    </w:lvl>
  </w:abstractNum>
  <w:abstractNum w:abstractNumId="10">
    <w:nsid w:val="40931659"/>
    <w:multiLevelType w:val="multilevel"/>
    <w:tmpl w:val="2C04EA6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F8B41B7"/>
    <w:multiLevelType w:val="multilevel"/>
    <w:tmpl w:val="7742B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9781C5D"/>
    <w:multiLevelType w:val="hybridMultilevel"/>
    <w:tmpl w:val="CEA0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F3419"/>
    <w:multiLevelType w:val="multilevel"/>
    <w:tmpl w:val="C3B21D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0A83FB3"/>
    <w:multiLevelType w:val="hybridMultilevel"/>
    <w:tmpl w:val="C818F9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7B246840"/>
    <w:multiLevelType w:val="multilevel"/>
    <w:tmpl w:val="67E2CF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FF"/>
    <w:rsid w:val="00015FA2"/>
    <w:rsid w:val="000329FA"/>
    <w:rsid w:val="00077376"/>
    <w:rsid w:val="00081CDB"/>
    <w:rsid w:val="00113BF6"/>
    <w:rsid w:val="00121EA5"/>
    <w:rsid w:val="001239D0"/>
    <w:rsid w:val="00127CC2"/>
    <w:rsid w:val="00147914"/>
    <w:rsid w:val="001C0D4F"/>
    <w:rsid w:val="001E747C"/>
    <w:rsid w:val="0022571D"/>
    <w:rsid w:val="00233D81"/>
    <w:rsid w:val="00236DD1"/>
    <w:rsid w:val="0024343A"/>
    <w:rsid w:val="00245167"/>
    <w:rsid w:val="002812FA"/>
    <w:rsid w:val="00281B51"/>
    <w:rsid w:val="002A54C6"/>
    <w:rsid w:val="00306732"/>
    <w:rsid w:val="00364210"/>
    <w:rsid w:val="003821F1"/>
    <w:rsid w:val="00385B6E"/>
    <w:rsid w:val="00392D5F"/>
    <w:rsid w:val="003B4DC0"/>
    <w:rsid w:val="003E460B"/>
    <w:rsid w:val="003E53C1"/>
    <w:rsid w:val="00461155"/>
    <w:rsid w:val="0047111D"/>
    <w:rsid w:val="004A1A36"/>
    <w:rsid w:val="004F3BDA"/>
    <w:rsid w:val="00514106"/>
    <w:rsid w:val="005332C7"/>
    <w:rsid w:val="00536CC4"/>
    <w:rsid w:val="0054679D"/>
    <w:rsid w:val="00552F82"/>
    <w:rsid w:val="00572CA2"/>
    <w:rsid w:val="00577BF9"/>
    <w:rsid w:val="00585DC3"/>
    <w:rsid w:val="005B0BF2"/>
    <w:rsid w:val="00657DEC"/>
    <w:rsid w:val="00662008"/>
    <w:rsid w:val="006D4298"/>
    <w:rsid w:val="006E3FFF"/>
    <w:rsid w:val="006F3CD4"/>
    <w:rsid w:val="007415D1"/>
    <w:rsid w:val="0074752D"/>
    <w:rsid w:val="00751FB3"/>
    <w:rsid w:val="00761E69"/>
    <w:rsid w:val="0076789C"/>
    <w:rsid w:val="007B3B00"/>
    <w:rsid w:val="007B7746"/>
    <w:rsid w:val="007C40CC"/>
    <w:rsid w:val="007C7D83"/>
    <w:rsid w:val="007E67EB"/>
    <w:rsid w:val="007F57F8"/>
    <w:rsid w:val="00816330"/>
    <w:rsid w:val="00830332"/>
    <w:rsid w:val="00831DFB"/>
    <w:rsid w:val="00842696"/>
    <w:rsid w:val="00852732"/>
    <w:rsid w:val="0085629A"/>
    <w:rsid w:val="00894F6B"/>
    <w:rsid w:val="008A5D54"/>
    <w:rsid w:val="008B15D8"/>
    <w:rsid w:val="008B2BFE"/>
    <w:rsid w:val="008B30CC"/>
    <w:rsid w:val="008B4255"/>
    <w:rsid w:val="008E7ACF"/>
    <w:rsid w:val="009113E0"/>
    <w:rsid w:val="00942D32"/>
    <w:rsid w:val="009674B2"/>
    <w:rsid w:val="009955B0"/>
    <w:rsid w:val="00996A21"/>
    <w:rsid w:val="00A0233D"/>
    <w:rsid w:val="00A25C06"/>
    <w:rsid w:val="00A31F7D"/>
    <w:rsid w:val="00A456FF"/>
    <w:rsid w:val="00A5132D"/>
    <w:rsid w:val="00A544EF"/>
    <w:rsid w:val="00AA1459"/>
    <w:rsid w:val="00AD6DAC"/>
    <w:rsid w:val="00AE3343"/>
    <w:rsid w:val="00AF1D13"/>
    <w:rsid w:val="00B02709"/>
    <w:rsid w:val="00B2218D"/>
    <w:rsid w:val="00B3011A"/>
    <w:rsid w:val="00B5610A"/>
    <w:rsid w:val="00B64508"/>
    <w:rsid w:val="00B70EA0"/>
    <w:rsid w:val="00B85699"/>
    <w:rsid w:val="00BA683E"/>
    <w:rsid w:val="00BB459C"/>
    <w:rsid w:val="00BE5647"/>
    <w:rsid w:val="00C15215"/>
    <w:rsid w:val="00C32F0D"/>
    <w:rsid w:val="00C33E25"/>
    <w:rsid w:val="00C35FE1"/>
    <w:rsid w:val="00C9120D"/>
    <w:rsid w:val="00C93633"/>
    <w:rsid w:val="00CC6BB9"/>
    <w:rsid w:val="00CE3DF7"/>
    <w:rsid w:val="00D0727B"/>
    <w:rsid w:val="00D23571"/>
    <w:rsid w:val="00D7283D"/>
    <w:rsid w:val="00D72FA4"/>
    <w:rsid w:val="00D83547"/>
    <w:rsid w:val="00DC14A3"/>
    <w:rsid w:val="00DF0CDE"/>
    <w:rsid w:val="00E03B1D"/>
    <w:rsid w:val="00E35787"/>
    <w:rsid w:val="00E66E32"/>
    <w:rsid w:val="00E81B3E"/>
    <w:rsid w:val="00E92D59"/>
    <w:rsid w:val="00EA7D75"/>
    <w:rsid w:val="00EB24AE"/>
    <w:rsid w:val="00EE04BA"/>
    <w:rsid w:val="00EE4E02"/>
    <w:rsid w:val="00EF3A13"/>
    <w:rsid w:val="00F10BDD"/>
    <w:rsid w:val="00F55338"/>
    <w:rsid w:val="00F700FF"/>
    <w:rsid w:val="00F74E12"/>
    <w:rsid w:val="00FA3130"/>
    <w:rsid w:val="00FD6697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C278-5356-4FF4-8D41-A13CCB5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1"/>
  </w:style>
  <w:style w:type="paragraph" w:styleId="3">
    <w:name w:val="heading 3"/>
    <w:basedOn w:val="a"/>
    <w:link w:val="30"/>
    <w:uiPriority w:val="9"/>
    <w:qFormat/>
    <w:rsid w:val="00F7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0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0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0FF"/>
    <w:rPr>
      <w:b/>
      <w:bCs/>
    </w:rPr>
  </w:style>
  <w:style w:type="character" w:customStyle="1" w:styleId="apple-converted-space">
    <w:name w:val="apple-converted-space"/>
    <w:basedOn w:val="a0"/>
    <w:rsid w:val="00F700FF"/>
  </w:style>
  <w:style w:type="character" w:styleId="a5">
    <w:name w:val="Hyperlink"/>
    <w:basedOn w:val="a0"/>
    <w:uiPriority w:val="99"/>
    <w:semiHidden/>
    <w:unhideWhenUsed/>
    <w:rsid w:val="00B561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610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459"/>
  </w:style>
  <w:style w:type="paragraph" w:styleId="a9">
    <w:name w:val="footer"/>
    <w:basedOn w:val="a"/>
    <w:link w:val="aa"/>
    <w:uiPriority w:val="99"/>
    <w:semiHidden/>
    <w:unhideWhenUsed/>
    <w:rsid w:val="00A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459"/>
  </w:style>
  <w:style w:type="character" w:customStyle="1" w:styleId="2">
    <w:name w:val="Основной текст 2 Знак"/>
    <w:link w:val="20"/>
    <w:locked/>
    <w:rsid w:val="00EF3A13"/>
    <w:rPr>
      <w:sz w:val="28"/>
      <w:szCs w:val="24"/>
    </w:rPr>
  </w:style>
  <w:style w:type="paragraph" w:styleId="20">
    <w:name w:val="Body Text 2"/>
    <w:basedOn w:val="a"/>
    <w:link w:val="2"/>
    <w:rsid w:val="00EF3A13"/>
    <w:pPr>
      <w:spacing w:after="0" w:line="240" w:lineRule="auto"/>
    </w:pPr>
    <w:rPr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EF3A13"/>
  </w:style>
  <w:style w:type="character" w:customStyle="1" w:styleId="text">
    <w:name w:val="text"/>
    <w:basedOn w:val="a0"/>
    <w:rsid w:val="00EF3A13"/>
  </w:style>
  <w:style w:type="paragraph" w:customStyle="1" w:styleId="1">
    <w:name w:val="Абзац списка1"/>
    <w:basedOn w:val="a"/>
    <w:rsid w:val="003E460B"/>
    <w:pPr>
      <w:ind w:left="720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309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729-E4B1-4EE7-88C6-59A4E122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RDKMetod_2</cp:lastModifiedBy>
  <cp:revision>2</cp:revision>
  <cp:lastPrinted>2023-03-06T13:31:00Z</cp:lastPrinted>
  <dcterms:created xsi:type="dcterms:W3CDTF">2023-03-06T13:35:00Z</dcterms:created>
  <dcterms:modified xsi:type="dcterms:W3CDTF">2023-03-06T13:35:00Z</dcterms:modified>
</cp:coreProperties>
</file>